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805" w:rsidRPr="00D46DAF" w:rsidRDefault="00716805" w:rsidP="00716805">
      <w:pPr>
        <w:pStyle w:val="NormalWeb"/>
        <w:shd w:val="clear" w:color="auto" w:fill="FFFFFF"/>
        <w:spacing w:before="0" w:beforeAutospacing="0" w:after="360" w:afterAutospacing="0"/>
        <w:rPr>
          <w:rFonts w:ascii="Helvetica" w:hAnsi="Helvetica" w:cs="Helvetica"/>
          <w:color w:val="242424"/>
        </w:rPr>
      </w:pPr>
      <w:r>
        <w:rPr>
          <w:rFonts w:ascii="Helvetica" w:hAnsi="Helvetica" w:cs="Helvetica"/>
          <w:b/>
          <w:color w:val="242424"/>
          <w:sz w:val="27"/>
          <w:szCs w:val="27"/>
          <w:u w:val="single"/>
        </w:rPr>
        <w:t xml:space="preserve">Week 3 and week 4 </w:t>
      </w:r>
      <w:r w:rsidRPr="006309E9">
        <w:rPr>
          <w:rFonts w:ascii="Helvetica" w:hAnsi="Helvetica" w:cs="Helvetica"/>
          <w:b/>
          <w:color w:val="242424"/>
          <w:sz w:val="27"/>
          <w:szCs w:val="27"/>
          <w:u w:val="single"/>
        </w:rPr>
        <w:t>Assignment</w:t>
      </w:r>
      <w:r>
        <w:rPr>
          <w:rFonts w:ascii="Helvetica" w:hAnsi="Helvetica" w:cs="Helvetica"/>
          <w:color w:val="242424"/>
          <w:sz w:val="27"/>
          <w:szCs w:val="27"/>
        </w:rPr>
        <w:t xml:space="preserve"> –</w:t>
      </w:r>
      <w:r w:rsidRPr="00340785">
        <w:rPr>
          <w:rFonts w:ascii="Helvetica" w:hAnsi="Helvetica" w:cs="Helvetica"/>
          <w:b/>
          <w:color w:val="242424"/>
          <w:u w:val="single"/>
        </w:rPr>
        <w:t>Symmetrical</w:t>
      </w:r>
      <w:r w:rsidRPr="00340785">
        <w:rPr>
          <w:rFonts w:ascii="Helvetica" w:hAnsi="Helvetica" w:cs="Helvetica"/>
          <w:color w:val="242424"/>
          <w:u w:val="single"/>
        </w:rPr>
        <w:t xml:space="preserve"> </w:t>
      </w:r>
      <w:r w:rsidRPr="00340785">
        <w:rPr>
          <w:rFonts w:ascii="Helvetica" w:hAnsi="Helvetica" w:cs="Helvetica"/>
          <w:b/>
          <w:color w:val="242424"/>
          <w:u w:val="single"/>
        </w:rPr>
        <w:t>Balance and Asymmetrical Balance</w:t>
      </w:r>
      <w:r w:rsidRPr="00340785">
        <w:rPr>
          <w:rFonts w:ascii="Helvetica" w:hAnsi="Helvetica" w:cs="Helvetica"/>
          <w:color w:val="242424"/>
        </w:rPr>
        <w:t xml:space="preserve">- </w:t>
      </w:r>
      <w:r w:rsidR="00024B9F" w:rsidRPr="00340785">
        <w:rPr>
          <w:rFonts w:ascii="Helvetica" w:hAnsi="Helvetica" w:cs="Helvetica"/>
          <w:color w:val="242424"/>
        </w:rPr>
        <w:t xml:space="preserve">Read the handout on Balance in Art and Design. </w:t>
      </w:r>
      <w:r w:rsidRPr="00340785">
        <w:rPr>
          <w:rFonts w:ascii="Helvetica" w:hAnsi="Helvetica" w:cs="Helvetica"/>
          <w:color w:val="242424"/>
        </w:rPr>
        <w:t xml:space="preserve">Go out into your yard into nature (of course practicing social distancing) or find </w:t>
      </w:r>
      <w:r w:rsidR="00AA06F4" w:rsidRPr="00340785">
        <w:rPr>
          <w:rFonts w:ascii="Helvetica" w:hAnsi="Helvetica" w:cs="Helvetica"/>
          <w:color w:val="242424"/>
        </w:rPr>
        <w:t xml:space="preserve">interesting </w:t>
      </w:r>
      <w:r w:rsidRPr="00340785">
        <w:rPr>
          <w:rFonts w:ascii="Helvetica" w:hAnsi="Helvetica" w:cs="Helvetica"/>
          <w:color w:val="242424"/>
        </w:rPr>
        <w:t xml:space="preserve">things around your house and take photographs of objects </w:t>
      </w:r>
      <w:r w:rsidR="00AA06F4" w:rsidRPr="00340785">
        <w:rPr>
          <w:rFonts w:ascii="Helvetica" w:hAnsi="Helvetica" w:cs="Helvetica"/>
          <w:color w:val="242424"/>
        </w:rPr>
        <w:t>that catch your eye and</w:t>
      </w:r>
      <w:r w:rsidRPr="00340785">
        <w:rPr>
          <w:rFonts w:ascii="Helvetica" w:hAnsi="Helvetica" w:cs="Helvetica"/>
          <w:color w:val="242424"/>
        </w:rPr>
        <w:t xml:space="preserve"> demonstrate </w:t>
      </w:r>
      <w:r w:rsidRPr="00340785">
        <w:rPr>
          <w:rFonts w:ascii="Helvetica" w:hAnsi="Helvetica" w:cs="Helvetica"/>
          <w:b/>
          <w:color w:val="242424"/>
        </w:rPr>
        <w:t xml:space="preserve">symmetrical </w:t>
      </w:r>
      <w:r w:rsidRPr="00340785">
        <w:rPr>
          <w:rFonts w:ascii="Helvetica" w:hAnsi="Helvetica" w:cs="Helvetica"/>
          <w:color w:val="242424"/>
        </w:rPr>
        <w:t xml:space="preserve">and </w:t>
      </w:r>
      <w:r w:rsidRPr="00340785">
        <w:rPr>
          <w:rFonts w:ascii="Helvetica" w:hAnsi="Helvetica" w:cs="Helvetica"/>
          <w:b/>
          <w:color w:val="242424"/>
        </w:rPr>
        <w:t>asymmetrical</w:t>
      </w:r>
      <w:r w:rsidRPr="00340785">
        <w:rPr>
          <w:rFonts w:ascii="Helvetica" w:hAnsi="Helvetica" w:cs="Helvetica"/>
          <w:color w:val="242424"/>
        </w:rPr>
        <w:t xml:space="preserve"> balance.</w:t>
      </w:r>
      <w:r w:rsidR="00AA06F4" w:rsidRPr="00340785">
        <w:rPr>
          <w:rFonts w:ascii="Helvetica" w:hAnsi="Helvetica" w:cs="Helvetica"/>
          <w:color w:val="242424"/>
        </w:rPr>
        <w:t xml:space="preserve"> </w:t>
      </w:r>
      <w:r w:rsidRPr="00340785">
        <w:rPr>
          <w:rFonts w:ascii="Helvetica" w:hAnsi="Helvetica" w:cs="Helvetica"/>
          <w:b/>
          <w:color w:val="242424"/>
          <w:u w:val="single"/>
        </w:rPr>
        <w:t xml:space="preserve">*Note* </w:t>
      </w:r>
      <w:r w:rsidR="00AA06F4" w:rsidRPr="00340785">
        <w:rPr>
          <w:rFonts w:ascii="Helvetica" w:hAnsi="Helvetica" w:cs="Helvetica"/>
          <w:color w:val="242424"/>
          <w:u w:val="single"/>
        </w:rPr>
        <w:t>you are required to take 2 p</w:t>
      </w:r>
      <w:r w:rsidRPr="00340785">
        <w:rPr>
          <w:rFonts w:ascii="Helvetica" w:hAnsi="Helvetica" w:cs="Helvetica"/>
          <w:color w:val="242424"/>
          <w:u w:val="single"/>
        </w:rPr>
        <w:t>hotographs</w:t>
      </w:r>
      <w:r w:rsidR="00AA06F4" w:rsidRPr="00340785">
        <w:rPr>
          <w:rFonts w:ascii="Helvetica" w:hAnsi="Helvetica" w:cs="Helvetica"/>
          <w:color w:val="242424"/>
          <w:u w:val="single"/>
        </w:rPr>
        <w:t xml:space="preserve"> for each type of balance</w:t>
      </w:r>
      <w:r w:rsidRPr="00340785">
        <w:rPr>
          <w:rFonts w:ascii="Helvetica" w:hAnsi="Helvetica" w:cs="Helvetica"/>
          <w:color w:val="242424"/>
          <w:u w:val="single"/>
        </w:rPr>
        <w:t>. The 1</w:t>
      </w:r>
      <w:r w:rsidRPr="00340785">
        <w:rPr>
          <w:rFonts w:ascii="Helvetica" w:hAnsi="Helvetica" w:cs="Helvetica"/>
          <w:color w:val="242424"/>
          <w:u w:val="single"/>
          <w:vertAlign w:val="superscript"/>
        </w:rPr>
        <w:t>st</w:t>
      </w:r>
      <w:r w:rsidRPr="00340785">
        <w:rPr>
          <w:rFonts w:ascii="Helvetica" w:hAnsi="Helvetica" w:cs="Helvetica"/>
          <w:color w:val="242424"/>
          <w:u w:val="single"/>
        </w:rPr>
        <w:t xml:space="preserve"> photo is your composition, the 2</w:t>
      </w:r>
      <w:r w:rsidRPr="00340785">
        <w:rPr>
          <w:rFonts w:ascii="Helvetica" w:hAnsi="Helvetica" w:cs="Helvetica"/>
          <w:color w:val="242424"/>
          <w:u w:val="single"/>
          <w:vertAlign w:val="superscript"/>
        </w:rPr>
        <w:t>nd</w:t>
      </w:r>
      <w:r w:rsidRPr="00340785">
        <w:rPr>
          <w:rFonts w:ascii="Helvetica" w:hAnsi="Helvetica" w:cs="Helvetica"/>
          <w:color w:val="242424"/>
          <w:u w:val="single"/>
        </w:rPr>
        <w:t xml:space="preserve"> photo (Evidence Photo) is your composition with a piece of paper in it that includes your name and the type of balance it uses.</w:t>
      </w:r>
      <w:r w:rsidR="00340785">
        <w:rPr>
          <w:rFonts w:ascii="Helvetica" w:hAnsi="Helvetica" w:cs="Helvetica"/>
          <w:color w:val="242424"/>
          <w:u w:val="single"/>
        </w:rPr>
        <w:t xml:space="preserve">  </w:t>
      </w:r>
      <w:r w:rsidR="00340785">
        <w:rPr>
          <w:rFonts w:ascii="Helvetica" w:hAnsi="Helvetica" w:cs="Helvetica"/>
          <w:color w:val="242424"/>
        </w:rPr>
        <w:t xml:space="preserve">Please make sure that you take time and consider the ideas in the handout when creating your composition and that is evident that time was spent and careful consideration was taken when your art was being made. </w:t>
      </w:r>
      <w:r w:rsidR="00D46DAF">
        <w:rPr>
          <w:rFonts w:ascii="Helvetica" w:hAnsi="Helvetica" w:cs="Helvetica"/>
          <w:color w:val="242424"/>
        </w:rPr>
        <w:t>Most likely you will have to take numerous photos and then choose your best ones to turn in for a grade.</w:t>
      </w:r>
      <w:bookmarkStart w:id="0" w:name="_GoBack"/>
      <w:bookmarkEnd w:id="0"/>
      <w:r>
        <w:rPr>
          <w:rFonts w:ascii="Helvetica" w:hAnsi="Helvetica" w:cs="Helvetica"/>
          <w:color w:val="242424"/>
          <w:sz w:val="27"/>
          <w:szCs w:val="27"/>
        </w:rPr>
        <w:t xml:space="preserve"> *</w:t>
      </w:r>
      <w:r w:rsidRPr="00DE35CD">
        <w:rPr>
          <w:rFonts w:ascii="Helvetica" w:hAnsi="Helvetica" w:cs="Helvetica"/>
          <w:b/>
          <w:color w:val="242424"/>
          <w:sz w:val="27"/>
          <w:szCs w:val="27"/>
        </w:rPr>
        <w:t>If you do not have the technology available to take a photograph and tur</w:t>
      </w:r>
      <w:r w:rsidR="00AA06F4">
        <w:rPr>
          <w:rFonts w:ascii="Helvetica" w:hAnsi="Helvetica" w:cs="Helvetica"/>
          <w:b/>
          <w:color w:val="242424"/>
          <w:sz w:val="27"/>
          <w:szCs w:val="27"/>
        </w:rPr>
        <w:t xml:space="preserve">n it in digitally, you may do two </w:t>
      </w:r>
      <w:r w:rsidRPr="00DE35CD">
        <w:rPr>
          <w:rFonts w:ascii="Helvetica" w:hAnsi="Helvetica" w:cs="Helvetica"/>
          <w:b/>
          <w:color w:val="242424"/>
          <w:sz w:val="27"/>
          <w:szCs w:val="27"/>
        </w:rPr>
        <w:t xml:space="preserve">small </w:t>
      </w:r>
      <w:r>
        <w:rPr>
          <w:rFonts w:ascii="Helvetica" w:hAnsi="Helvetica" w:cs="Helvetica"/>
          <w:b/>
          <w:color w:val="242424"/>
          <w:sz w:val="27"/>
          <w:szCs w:val="27"/>
        </w:rPr>
        <w:t>drawing</w:t>
      </w:r>
      <w:r w:rsidR="00AA06F4">
        <w:rPr>
          <w:rFonts w:ascii="Helvetica" w:hAnsi="Helvetica" w:cs="Helvetica"/>
          <w:b/>
          <w:color w:val="242424"/>
          <w:sz w:val="27"/>
          <w:szCs w:val="27"/>
        </w:rPr>
        <w:t>s</w:t>
      </w:r>
      <w:r>
        <w:rPr>
          <w:rFonts w:ascii="Helvetica" w:hAnsi="Helvetica" w:cs="Helvetica"/>
          <w:b/>
          <w:color w:val="242424"/>
          <w:sz w:val="27"/>
          <w:szCs w:val="27"/>
        </w:rPr>
        <w:t xml:space="preserve"> of </w:t>
      </w:r>
      <w:r w:rsidR="00AA06F4">
        <w:rPr>
          <w:rFonts w:ascii="Helvetica" w:hAnsi="Helvetica" w:cs="Helvetica"/>
          <w:b/>
          <w:color w:val="242424"/>
          <w:sz w:val="27"/>
          <w:szCs w:val="27"/>
        </w:rPr>
        <w:t>something you discover that demonstrate Symmetrical and Asymmetrical balance</w:t>
      </w:r>
      <w:r w:rsidRPr="00DE35CD">
        <w:rPr>
          <w:rFonts w:ascii="Helvetica" w:hAnsi="Helvetica" w:cs="Helvetica"/>
          <w:b/>
          <w:color w:val="242424"/>
          <w:sz w:val="27"/>
          <w:szCs w:val="27"/>
        </w:rPr>
        <w:t xml:space="preserve"> and turn it in</w:t>
      </w:r>
      <w:r>
        <w:rPr>
          <w:rFonts w:ascii="Helvetica" w:hAnsi="Helvetica" w:cs="Helvetica"/>
          <w:b/>
          <w:color w:val="242424"/>
          <w:sz w:val="27"/>
          <w:szCs w:val="27"/>
        </w:rPr>
        <w:t>,</w:t>
      </w:r>
      <w:r w:rsidRPr="00DE35CD">
        <w:rPr>
          <w:rFonts w:ascii="Helvetica" w:hAnsi="Helvetica" w:cs="Helvetica"/>
          <w:b/>
          <w:color w:val="242424"/>
          <w:sz w:val="27"/>
          <w:szCs w:val="27"/>
        </w:rPr>
        <w:t xml:space="preserve"> with the cover sheet </w:t>
      </w:r>
      <w:r>
        <w:rPr>
          <w:rFonts w:ascii="Helvetica" w:hAnsi="Helvetica" w:cs="Helvetica"/>
          <w:b/>
          <w:color w:val="242424"/>
          <w:sz w:val="27"/>
          <w:szCs w:val="27"/>
        </w:rPr>
        <w:t xml:space="preserve">from your packet, </w:t>
      </w:r>
      <w:r w:rsidRPr="00DE35CD">
        <w:rPr>
          <w:rFonts w:ascii="Helvetica" w:hAnsi="Helvetica" w:cs="Helvetica"/>
          <w:b/>
          <w:color w:val="242424"/>
          <w:sz w:val="27"/>
          <w:szCs w:val="27"/>
        </w:rPr>
        <w:t xml:space="preserve">to the drop-box in front of Leon. </w:t>
      </w:r>
    </w:p>
    <w:p w:rsidR="00AA06F4" w:rsidRDefault="00AA06F4" w:rsidP="00AA06F4">
      <w:pPr>
        <w:pStyle w:val="NormalWeb"/>
        <w:shd w:val="clear" w:color="auto" w:fill="FFFFFF"/>
        <w:spacing w:before="0" w:beforeAutospacing="0" w:after="360" w:afterAutospacing="0"/>
        <w:rPr>
          <w:rFonts w:ascii="Helvetica" w:hAnsi="Helvetica" w:cs="Helvetica"/>
          <w:b/>
          <w:color w:val="242424"/>
          <w:sz w:val="27"/>
          <w:szCs w:val="27"/>
        </w:rPr>
      </w:pPr>
      <w:r>
        <w:rPr>
          <w:rFonts w:ascii="Helvetica" w:hAnsi="Helvetica" w:cs="Helvetica"/>
          <w:b/>
          <w:color w:val="242424"/>
          <w:sz w:val="27"/>
          <w:szCs w:val="27"/>
        </w:rPr>
        <w:t>My Examples of what to turn in:</w:t>
      </w:r>
    </w:p>
    <w:p w:rsidR="00230D34" w:rsidRDefault="003B706C">
      <w:r w:rsidRPr="00FF1912">
        <w:rPr>
          <w:rFonts w:ascii="Helvetica" w:hAnsi="Helvetica" w:cs="Helvetica"/>
          <w:b/>
          <w:noProof/>
          <w:color w:val="242424"/>
          <w:sz w:val="27"/>
          <w:szCs w:val="27"/>
        </w:rPr>
        <w:drawing>
          <wp:anchor distT="0" distB="0" distL="114300" distR="114300" simplePos="0" relativeHeight="251663360" behindDoc="0" locked="0" layoutInCell="1" allowOverlap="1" wp14:anchorId="4219FDF4" wp14:editId="7A30483D">
            <wp:simplePos x="0" y="0"/>
            <wp:positionH relativeFrom="column">
              <wp:posOffset>2410143</wp:posOffset>
            </wp:positionH>
            <wp:positionV relativeFrom="paragraph">
              <wp:posOffset>49213</wp:posOffset>
            </wp:positionV>
            <wp:extent cx="2612456" cy="1957813"/>
            <wp:effectExtent l="3492" t="0" r="953" b="952"/>
            <wp:wrapNone/>
            <wp:docPr id="7" name="Picture 7" descr="C:\Users\raulersons\Downloads\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ulersons\Downloads\IMG_2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612456" cy="1957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912">
        <w:rPr>
          <w:rFonts w:ascii="Helvetica" w:hAnsi="Helvetica" w:cs="Helvetica"/>
          <w:b/>
          <w:noProof/>
          <w:color w:val="242424"/>
          <w:sz w:val="27"/>
          <w:szCs w:val="27"/>
        </w:rPr>
        <w:drawing>
          <wp:anchor distT="0" distB="0" distL="114300" distR="114300" simplePos="0" relativeHeight="251659264" behindDoc="0" locked="0" layoutInCell="1" allowOverlap="1" wp14:anchorId="5F88A985" wp14:editId="18DC36C0">
            <wp:simplePos x="0" y="0"/>
            <wp:positionH relativeFrom="column">
              <wp:posOffset>2314575</wp:posOffset>
            </wp:positionH>
            <wp:positionV relativeFrom="paragraph">
              <wp:posOffset>2877185</wp:posOffset>
            </wp:positionV>
            <wp:extent cx="2750787" cy="2026827"/>
            <wp:effectExtent l="0" t="0" r="0" b="0"/>
            <wp:wrapNone/>
            <wp:docPr id="9" name="Picture 9" descr="C:\Users\raulersons\Downloads\IMG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ulersons\Downloads\IMG_2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750787" cy="2026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912">
        <w:rPr>
          <w:rFonts w:ascii="Helvetica" w:hAnsi="Helvetica" w:cs="Helvetica"/>
          <w:b/>
          <w:noProof/>
          <w:color w:val="242424"/>
          <w:sz w:val="27"/>
          <w:szCs w:val="27"/>
        </w:rPr>
        <w:drawing>
          <wp:anchor distT="0" distB="0" distL="114300" distR="114300" simplePos="0" relativeHeight="251661312" behindDoc="0" locked="0" layoutInCell="1" allowOverlap="1" wp14:anchorId="04177B4A" wp14:editId="13E17757">
            <wp:simplePos x="0" y="0"/>
            <wp:positionH relativeFrom="margin">
              <wp:posOffset>-200073</wp:posOffset>
            </wp:positionH>
            <wp:positionV relativeFrom="paragraph">
              <wp:posOffset>2937511</wp:posOffset>
            </wp:positionV>
            <wp:extent cx="2600610" cy="1948934"/>
            <wp:effectExtent l="1905" t="0" r="0" b="0"/>
            <wp:wrapNone/>
            <wp:docPr id="8" name="Picture 8" descr="C:\Users\raulersons\Downloads\IMG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ulersons\Downloads\IMG_2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600610" cy="1948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912">
        <w:rPr>
          <w:rFonts w:ascii="Helvetica" w:hAnsi="Helvetica" w:cs="Helvetica"/>
          <w:b/>
          <w:noProof/>
          <w:color w:val="242424"/>
          <w:sz w:val="27"/>
          <w:szCs w:val="27"/>
        </w:rPr>
        <w:drawing>
          <wp:anchor distT="0" distB="0" distL="114300" distR="114300" simplePos="0" relativeHeight="251665408" behindDoc="0" locked="0" layoutInCell="1" allowOverlap="1" wp14:anchorId="06165DEA" wp14:editId="231D8817">
            <wp:simplePos x="0" y="0"/>
            <wp:positionH relativeFrom="column">
              <wp:posOffset>-177165</wp:posOffset>
            </wp:positionH>
            <wp:positionV relativeFrom="paragraph">
              <wp:posOffset>110490</wp:posOffset>
            </wp:positionV>
            <wp:extent cx="2477770" cy="1857375"/>
            <wp:effectExtent l="5397" t="0" r="4128" b="4127"/>
            <wp:wrapSquare wrapText="bothSides"/>
            <wp:docPr id="3" name="Picture 3" descr="C:\Users\raulersons\Downloads\IMG_2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ersons\Downloads\IMG_2002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47777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0D34" w:rsidRPr="00230D34" w:rsidRDefault="00230D34" w:rsidP="00230D34"/>
    <w:p w:rsidR="00230D34" w:rsidRPr="00230D34" w:rsidRDefault="00230D34" w:rsidP="00230D34"/>
    <w:p w:rsidR="00230D34" w:rsidRPr="00230D34" w:rsidRDefault="00230D34" w:rsidP="00230D34"/>
    <w:p w:rsidR="00230D34" w:rsidRPr="00230D34" w:rsidRDefault="00230D34" w:rsidP="00230D34"/>
    <w:p w:rsidR="00230D34" w:rsidRPr="00230D34" w:rsidRDefault="00230D34" w:rsidP="00230D34"/>
    <w:p w:rsidR="00230D34" w:rsidRPr="00230D34" w:rsidRDefault="00230D34" w:rsidP="00230D34"/>
    <w:p w:rsidR="00230D34" w:rsidRPr="00230D34" w:rsidRDefault="00230D34" w:rsidP="00230D34"/>
    <w:p w:rsidR="00230D34" w:rsidRDefault="00230D34" w:rsidP="00230D34"/>
    <w:p w:rsidR="001B028C" w:rsidRDefault="00230D34" w:rsidP="00230D34">
      <w:pPr>
        <w:tabs>
          <w:tab w:val="left" w:pos="7755"/>
        </w:tabs>
      </w:pPr>
      <w:r>
        <w:tab/>
      </w:r>
    </w:p>
    <w:p w:rsidR="00230D34" w:rsidRDefault="00230D34" w:rsidP="00230D34">
      <w:pPr>
        <w:tabs>
          <w:tab w:val="left" w:pos="7755"/>
        </w:tabs>
      </w:pPr>
    </w:p>
    <w:p w:rsidR="00230D34" w:rsidRDefault="00230D34" w:rsidP="00230D34">
      <w:pPr>
        <w:tabs>
          <w:tab w:val="left" w:pos="7755"/>
        </w:tabs>
      </w:pPr>
    </w:p>
    <w:p w:rsidR="00230D34" w:rsidRDefault="00230D34" w:rsidP="00230D34">
      <w:pPr>
        <w:tabs>
          <w:tab w:val="left" w:pos="7755"/>
        </w:tabs>
      </w:pPr>
    </w:p>
    <w:p w:rsidR="00230D34" w:rsidRDefault="00230D34" w:rsidP="00230D34">
      <w:pPr>
        <w:tabs>
          <w:tab w:val="left" w:pos="7755"/>
        </w:tabs>
      </w:pPr>
    </w:p>
    <w:p w:rsidR="00230D34" w:rsidRDefault="00230D34" w:rsidP="00230D34">
      <w:pPr>
        <w:tabs>
          <w:tab w:val="left" w:pos="7755"/>
        </w:tabs>
      </w:pPr>
    </w:p>
    <w:p w:rsidR="00230D34" w:rsidRDefault="00230D34" w:rsidP="00230D34">
      <w:pPr>
        <w:tabs>
          <w:tab w:val="left" w:pos="7755"/>
        </w:tabs>
      </w:pPr>
    </w:p>
    <w:p w:rsidR="00230D34" w:rsidRDefault="00230D34" w:rsidP="00230D34">
      <w:pPr>
        <w:tabs>
          <w:tab w:val="left" w:pos="7755"/>
        </w:tabs>
      </w:pPr>
    </w:p>
    <w:p w:rsidR="00230D34" w:rsidRPr="00E02467" w:rsidRDefault="00230D34" w:rsidP="00230D34">
      <w:pPr>
        <w:pStyle w:val="NormalWeb"/>
        <w:shd w:val="clear" w:color="auto" w:fill="FFFFFF"/>
        <w:spacing w:before="0" w:beforeAutospacing="0" w:after="360" w:afterAutospacing="0"/>
        <w:rPr>
          <w:rFonts w:ascii="Helvetica" w:hAnsi="Helvetica" w:cs="Helvetica"/>
          <w:b/>
          <w:color w:val="242424"/>
          <w:sz w:val="52"/>
          <w:szCs w:val="52"/>
        </w:rPr>
      </w:pPr>
      <w:r w:rsidRPr="00E02467">
        <w:rPr>
          <w:rFonts w:ascii="Helvetica" w:hAnsi="Helvetica" w:cs="Helvetica"/>
          <w:b/>
          <w:color w:val="242424"/>
          <w:sz w:val="52"/>
          <w:szCs w:val="52"/>
        </w:rPr>
        <w:t>Balance in Art and Design</w:t>
      </w:r>
      <w:r w:rsidR="00024B9F">
        <w:rPr>
          <w:rFonts w:ascii="Helvetica" w:hAnsi="Helvetica" w:cs="Helvetica"/>
          <w:b/>
          <w:color w:val="242424"/>
          <w:sz w:val="52"/>
          <w:szCs w:val="52"/>
        </w:rPr>
        <w:t xml:space="preserve"> </w:t>
      </w:r>
      <w:r w:rsidR="00024B9F" w:rsidRPr="00024B9F">
        <w:rPr>
          <w:rFonts w:ascii="Helvetica" w:hAnsi="Helvetica" w:cs="Helvetica"/>
          <w:b/>
          <w:color w:val="242424"/>
          <w:sz w:val="28"/>
          <w:szCs w:val="28"/>
        </w:rPr>
        <w:t>Handout</w:t>
      </w:r>
    </w:p>
    <w:p w:rsidR="00230D34" w:rsidRDefault="00230D34" w:rsidP="00230D34">
      <w:pPr>
        <w:pStyle w:val="NormalWeb"/>
        <w:shd w:val="clear" w:color="auto" w:fill="FFFFFF"/>
        <w:spacing w:before="0" w:beforeAutospacing="0" w:after="360" w:afterAutospacing="0"/>
        <w:rPr>
          <w:rFonts w:ascii="Helvetica" w:hAnsi="Helvetica" w:cs="Helvetica"/>
          <w:color w:val="242424"/>
          <w:sz w:val="27"/>
          <w:szCs w:val="27"/>
        </w:rPr>
      </w:pPr>
      <w:r>
        <w:rPr>
          <w:rFonts w:ascii="Helvetica" w:hAnsi="Helvetica" w:cs="Helvetica"/>
          <w:color w:val="242424"/>
          <w:sz w:val="27"/>
          <w:szCs w:val="27"/>
        </w:rPr>
        <w:t>Humans naturally seek out symmetry and, according to </w:t>
      </w:r>
      <w:hyperlink r:id="rId11" w:anchor="Pr.C3.A4gnanz" w:tgtFrame="_blank" w:history="1">
        <w:r>
          <w:rPr>
            <w:rStyle w:val="Hyperlink"/>
            <w:rFonts w:ascii="Helvetica" w:hAnsi="Helvetica" w:cs="Helvetica"/>
            <w:color w:val="298AAE"/>
            <w:sz w:val="27"/>
            <w:szCs w:val="27"/>
          </w:rPr>
          <w:t>Gestalt psychology</w:t>
        </w:r>
      </w:hyperlink>
      <w:r>
        <w:rPr>
          <w:rFonts w:ascii="Helvetica" w:hAnsi="Helvetica" w:cs="Helvetica"/>
          <w:color w:val="242424"/>
          <w:sz w:val="27"/>
          <w:szCs w:val="27"/>
        </w:rPr>
        <w:t>, we tend to perceive objects as symmetrical shapes that form around a center point. That’s why balance is one of the key principles of design.</w:t>
      </w:r>
    </w:p>
    <w:p w:rsidR="00230D34" w:rsidRPr="00FA66F5" w:rsidRDefault="00230D34" w:rsidP="00230D34">
      <w:pPr>
        <w:pStyle w:val="NormalWeb"/>
        <w:shd w:val="clear" w:color="auto" w:fill="FFFFFF"/>
        <w:spacing w:before="0" w:beforeAutospacing="0" w:after="360" w:afterAutospacing="0"/>
        <w:rPr>
          <w:rFonts w:ascii="Helvetica" w:hAnsi="Helvetica" w:cs="Helvetica"/>
          <w:color w:val="242424"/>
          <w:sz w:val="27"/>
          <w:szCs w:val="27"/>
        </w:rPr>
      </w:pPr>
      <w:r>
        <w:rPr>
          <w:rFonts w:ascii="Helvetica" w:hAnsi="Helvetica" w:cs="Helvetica"/>
          <w:color w:val="242424"/>
          <w:sz w:val="27"/>
          <w:szCs w:val="27"/>
        </w:rPr>
        <w:t>Visual balance is essential because it provides a sense of unity, order, and equilibrium. Your design needs to visually “hold together” in order to feel complete and harmonious. But to be clear, balance doesn’t mean everything should be perfectly symmetrical. It just means that the visual weight of objects, space, and color is equally distributed across the page. Without balance, a design feels off-kilter, inconsistent, and unsettling.</w:t>
      </w:r>
    </w:p>
    <w:p w:rsidR="00230D34" w:rsidRPr="0093138B" w:rsidRDefault="00230D34" w:rsidP="00230D34">
      <w:pPr>
        <w:pStyle w:val="ListParagraph"/>
        <w:numPr>
          <w:ilvl w:val="0"/>
          <w:numId w:val="1"/>
        </w:numPr>
        <w:shd w:val="clear" w:color="auto" w:fill="FFFFFF"/>
        <w:spacing w:after="120" w:line="240" w:lineRule="auto"/>
        <w:outlineLvl w:val="2"/>
        <w:rPr>
          <w:rFonts w:ascii="Helvetica" w:eastAsia="Times New Roman" w:hAnsi="Helvetica" w:cs="Helvetica"/>
          <w:b/>
          <w:bCs/>
          <w:color w:val="333333"/>
          <w:sz w:val="36"/>
          <w:szCs w:val="36"/>
        </w:rPr>
      </w:pPr>
      <w:r w:rsidRPr="0093138B">
        <w:rPr>
          <w:rFonts w:ascii="Helvetica" w:eastAsia="Times New Roman" w:hAnsi="Helvetica" w:cs="Helvetica"/>
          <w:b/>
          <w:bCs/>
          <w:color w:val="333333"/>
          <w:sz w:val="36"/>
          <w:szCs w:val="36"/>
        </w:rPr>
        <w:t>Symmetrical Balance</w:t>
      </w:r>
    </w:p>
    <w:p w:rsidR="00230D34" w:rsidRDefault="00230D34" w:rsidP="00230D34">
      <w:pPr>
        <w:pStyle w:val="ListParagraph"/>
        <w:shd w:val="clear" w:color="auto" w:fill="FFFFFF"/>
        <w:spacing w:after="120" w:line="240" w:lineRule="auto"/>
        <w:ind w:left="765"/>
        <w:outlineLvl w:val="2"/>
        <w:rPr>
          <w:rFonts w:ascii="Helvetica" w:hAnsi="Helvetica" w:cs="Helvetica"/>
          <w:color w:val="242424"/>
          <w:sz w:val="27"/>
          <w:szCs w:val="27"/>
          <w:shd w:val="clear" w:color="auto" w:fill="FFFFFF"/>
        </w:rPr>
      </w:pPr>
      <w:r>
        <w:rPr>
          <w:rFonts w:ascii="Helvetica" w:hAnsi="Helvetica" w:cs="Helvetica"/>
          <w:color w:val="242424"/>
          <w:sz w:val="27"/>
          <w:szCs w:val="27"/>
          <w:shd w:val="clear" w:color="auto" w:fill="FFFFFF"/>
        </w:rPr>
        <w:t>With symmetrical balance, you could draw a line down (or across) the middle of the project to create a mirror image. This perfect bilateral symmetry feels elegant, formal, and conservative.</w:t>
      </w:r>
    </w:p>
    <w:p w:rsidR="00F87FA1" w:rsidRDefault="00F87FA1" w:rsidP="00230D34">
      <w:pPr>
        <w:tabs>
          <w:tab w:val="left" w:pos="7755"/>
        </w:tabs>
      </w:pPr>
      <w:r>
        <w:rPr>
          <w:noProof/>
        </w:rPr>
        <w:drawing>
          <wp:anchor distT="0" distB="0" distL="114300" distR="114300" simplePos="0" relativeHeight="251667456" behindDoc="0" locked="0" layoutInCell="1" allowOverlap="1" wp14:anchorId="282A46D2" wp14:editId="78EBA2AE">
            <wp:simplePos x="0" y="0"/>
            <wp:positionH relativeFrom="column">
              <wp:posOffset>285750</wp:posOffset>
            </wp:positionH>
            <wp:positionV relativeFrom="paragraph">
              <wp:posOffset>266065</wp:posOffset>
            </wp:positionV>
            <wp:extent cx="2700338" cy="1800225"/>
            <wp:effectExtent l="0" t="0" r="5080" b="0"/>
            <wp:wrapSquare wrapText="bothSides"/>
            <wp:docPr id="21" name="Picture 21" descr="symmetrical balanc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mmetrical balance photograp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338" cy="1800225"/>
                    </a:xfrm>
                    <a:prstGeom prst="rect">
                      <a:avLst/>
                    </a:prstGeom>
                    <a:noFill/>
                    <a:ln>
                      <a:noFill/>
                    </a:ln>
                  </pic:spPr>
                </pic:pic>
              </a:graphicData>
            </a:graphic>
          </wp:anchor>
        </w:drawing>
      </w:r>
    </w:p>
    <w:p w:rsidR="00BB4652" w:rsidRDefault="00BB4652" w:rsidP="00F87FA1">
      <w:r>
        <w:rPr>
          <w:noProof/>
        </w:rPr>
        <w:drawing>
          <wp:anchor distT="0" distB="0" distL="114300" distR="114300" simplePos="0" relativeHeight="251668480" behindDoc="0" locked="0" layoutInCell="1" allowOverlap="1">
            <wp:simplePos x="0" y="0"/>
            <wp:positionH relativeFrom="column">
              <wp:posOffset>3462337</wp:posOffset>
            </wp:positionH>
            <wp:positionV relativeFrom="paragraph">
              <wp:posOffset>30480</wp:posOffset>
            </wp:positionV>
            <wp:extent cx="2576513" cy="1717675"/>
            <wp:effectExtent l="0" t="0" r="0" b="0"/>
            <wp:wrapNone/>
            <wp:docPr id="22" name="Picture 22" descr="types of balance i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ypes of balance in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478" cy="17183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4652" w:rsidRPr="00BB4652" w:rsidRDefault="00BB4652" w:rsidP="00BB4652"/>
    <w:p w:rsidR="00BB4652" w:rsidRPr="00BB4652" w:rsidRDefault="00BB4652" w:rsidP="00BB4652"/>
    <w:p w:rsidR="00BB4652" w:rsidRPr="00BB4652" w:rsidRDefault="00BB4652" w:rsidP="00BB4652"/>
    <w:p w:rsidR="00BB4652" w:rsidRPr="00BB4652" w:rsidRDefault="00BB4652" w:rsidP="00BB4652"/>
    <w:p w:rsidR="00BB4652" w:rsidRPr="00BB4652" w:rsidRDefault="00BB4652" w:rsidP="00BB4652"/>
    <w:p w:rsidR="00BB4652" w:rsidRPr="00BB4652" w:rsidRDefault="00BB4652" w:rsidP="00BB4652"/>
    <w:p w:rsidR="00BB4652" w:rsidRDefault="00BB4652" w:rsidP="00BB4652"/>
    <w:p w:rsidR="00BB4652" w:rsidRDefault="00BB4652" w:rsidP="00BB4652">
      <w:pPr>
        <w:pStyle w:val="NormalWeb"/>
        <w:shd w:val="clear" w:color="auto" w:fill="FFFFFF"/>
        <w:spacing w:before="0" w:beforeAutospacing="0" w:after="360" w:afterAutospacing="0"/>
        <w:rPr>
          <w:rFonts w:ascii="Helvetica" w:hAnsi="Helvetica" w:cs="Helvetica"/>
          <w:color w:val="242424"/>
          <w:sz w:val="27"/>
          <w:szCs w:val="27"/>
        </w:rPr>
      </w:pPr>
      <w:r>
        <w:rPr>
          <w:rFonts w:ascii="Helvetica" w:hAnsi="Helvetica" w:cs="Helvetica"/>
          <w:color w:val="242424"/>
          <w:sz w:val="27"/>
          <w:szCs w:val="27"/>
        </w:rPr>
        <w:t>The images above illustrate how visual weight is very even and tidy on each side. Wedding invitations, theater programs, and poems are often cited as examples where symmetrical balance is used (think center aligned text and symmetrical layouts).</w:t>
      </w:r>
    </w:p>
    <w:p w:rsidR="00BB4652" w:rsidRDefault="00BB4652" w:rsidP="00BB4652">
      <w:pPr>
        <w:pStyle w:val="NormalWeb"/>
        <w:shd w:val="clear" w:color="auto" w:fill="FFFFFF"/>
        <w:spacing w:before="0" w:beforeAutospacing="0" w:after="360" w:afterAutospacing="0"/>
        <w:rPr>
          <w:rFonts w:ascii="Helvetica" w:hAnsi="Helvetica" w:cs="Helvetica"/>
          <w:color w:val="242424"/>
          <w:sz w:val="27"/>
          <w:szCs w:val="27"/>
        </w:rPr>
      </w:pPr>
      <w:r>
        <w:rPr>
          <w:rFonts w:ascii="Helvetica" w:hAnsi="Helvetica" w:cs="Helvetica"/>
          <w:color w:val="242424"/>
          <w:sz w:val="27"/>
          <w:szCs w:val="27"/>
        </w:rPr>
        <w:t>However, pure symmetrical balance can fee</w:t>
      </w:r>
      <w:r w:rsidR="00024B9F">
        <w:rPr>
          <w:rFonts w:ascii="Helvetica" w:hAnsi="Helvetica" w:cs="Helvetica"/>
          <w:color w:val="242424"/>
          <w:sz w:val="27"/>
          <w:szCs w:val="27"/>
        </w:rPr>
        <w:t>l boring, dull, and constrained.</w:t>
      </w:r>
      <w:r>
        <w:rPr>
          <w:rFonts w:ascii="Helvetica" w:hAnsi="Helvetica" w:cs="Helvetica"/>
          <w:color w:val="242424"/>
          <w:sz w:val="27"/>
          <w:szCs w:val="27"/>
        </w:rPr>
        <w:t> </w:t>
      </w:r>
    </w:p>
    <w:p w:rsidR="00BB4652" w:rsidRDefault="00BB4652" w:rsidP="00BB4652">
      <w:pPr>
        <w:pStyle w:val="NormalWeb"/>
        <w:shd w:val="clear" w:color="auto" w:fill="FFFFFF"/>
        <w:spacing w:before="0" w:beforeAutospacing="0" w:after="360" w:afterAutospacing="0"/>
        <w:rPr>
          <w:rFonts w:ascii="Helvetica" w:hAnsi="Helvetica" w:cs="Helvetica"/>
          <w:color w:val="242424"/>
          <w:sz w:val="27"/>
          <w:szCs w:val="27"/>
        </w:rPr>
      </w:pPr>
    </w:p>
    <w:p w:rsidR="00BB4652" w:rsidRPr="00836C4E" w:rsidRDefault="00BB4652" w:rsidP="00024B9F">
      <w:pPr>
        <w:pStyle w:val="ListParagraph"/>
        <w:numPr>
          <w:ilvl w:val="0"/>
          <w:numId w:val="1"/>
        </w:numPr>
        <w:shd w:val="clear" w:color="auto" w:fill="FFFFFF"/>
        <w:spacing w:after="120" w:line="240" w:lineRule="auto"/>
        <w:outlineLvl w:val="2"/>
        <w:rPr>
          <w:rFonts w:ascii="Helvetica" w:eastAsia="Times New Roman" w:hAnsi="Helvetica" w:cs="Helvetica"/>
          <w:b/>
          <w:bCs/>
          <w:color w:val="333333"/>
          <w:sz w:val="36"/>
          <w:szCs w:val="36"/>
        </w:rPr>
      </w:pPr>
      <w:r w:rsidRPr="00836C4E">
        <w:rPr>
          <w:rFonts w:ascii="Helvetica" w:eastAsia="Times New Roman" w:hAnsi="Helvetica" w:cs="Helvetica"/>
          <w:b/>
          <w:bCs/>
          <w:color w:val="333333"/>
          <w:sz w:val="36"/>
          <w:szCs w:val="36"/>
        </w:rPr>
        <w:t>Asymmetrical Balance</w:t>
      </w:r>
    </w:p>
    <w:p w:rsidR="00BB4652" w:rsidRPr="00836C4E" w:rsidRDefault="00BB4652" w:rsidP="00BB4652">
      <w:pPr>
        <w:pStyle w:val="ListParagraph"/>
        <w:shd w:val="clear" w:color="auto" w:fill="FFFFFF"/>
        <w:spacing w:after="120" w:line="240" w:lineRule="auto"/>
        <w:ind w:left="765"/>
        <w:outlineLvl w:val="2"/>
        <w:rPr>
          <w:rFonts w:ascii="Helvetica" w:eastAsia="Times New Roman" w:hAnsi="Helvetica" w:cs="Helvetica"/>
          <w:color w:val="333333"/>
          <w:sz w:val="36"/>
          <w:szCs w:val="36"/>
        </w:rPr>
      </w:pPr>
    </w:p>
    <w:p w:rsidR="00BB4652" w:rsidRPr="00024B9F" w:rsidRDefault="00BB4652" w:rsidP="00024B9F">
      <w:pPr>
        <w:pStyle w:val="ListParagraph"/>
        <w:shd w:val="clear" w:color="auto" w:fill="FFFFFF"/>
        <w:spacing w:after="120" w:line="240" w:lineRule="auto"/>
        <w:ind w:left="765"/>
        <w:outlineLvl w:val="2"/>
        <w:rPr>
          <w:rFonts w:ascii="Helvetica" w:hAnsi="Helvetica" w:cs="Helvetica"/>
          <w:color w:val="242424"/>
          <w:sz w:val="27"/>
          <w:szCs w:val="27"/>
          <w:shd w:val="clear" w:color="auto" w:fill="FFFFFF"/>
        </w:rPr>
      </w:pPr>
      <w:r>
        <w:rPr>
          <w:rFonts w:ascii="Helvetica" w:hAnsi="Helvetica" w:cs="Helvetica"/>
          <w:color w:val="242424"/>
          <w:sz w:val="27"/>
          <w:szCs w:val="27"/>
          <w:shd w:val="clear" w:color="auto" w:fill="FFFFFF"/>
        </w:rPr>
        <w:t>Asymmetrical balance creates tension through contrast and is much more visually interesting. Because it’s abstract, there is no symmetry; there are no perfect mirror images. Instead, you’re arranging elements of all different visual weights in such a way that each side is still balanced out. The “heavier” elements will jump forward and catch the eye more than the “lighter” ones, which will recede.</w:t>
      </w:r>
    </w:p>
    <w:p w:rsidR="00BB4652" w:rsidRDefault="00BB4652" w:rsidP="00BB4652">
      <w:pPr>
        <w:shd w:val="clear" w:color="auto" w:fill="FFFFFF"/>
        <w:spacing w:after="360" w:line="240" w:lineRule="auto"/>
        <w:rPr>
          <w:rFonts w:ascii="Helvetica" w:eastAsia="Times New Roman" w:hAnsi="Helvetica" w:cs="Helvetica"/>
          <w:color w:val="242424"/>
          <w:sz w:val="27"/>
          <w:szCs w:val="27"/>
        </w:rPr>
      </w:pPr>
      <w:r w:rsidRPr="00836C4E">
        <w:rPr>
          <w:rFonts w:ascii="Helvetica" w:eastAsia="Times New Roman" w:hAnsi="Helvetica" w:cs="Helvetica"/>
          <w:color w:val="242424"/>
          <w:sz w:val="27"/>
          <w:szCs w:val="27"/>
        </w:rPr>
        <w:t>This type of balance feels more casual, free, and energetic. To equalize the weight throughout your design, you can play around with these </w:t>
      </w:r>
      <w:hyperlink r:id="rId14" w:tgtFrame="_blank" w:history="1">
        <w:r w:rsidRPr="00836C4E">
          <w:rPr>
            <w:rFonts w:ascii="Helvetica" w:eastAsia="Times New Roman" w:hAnsi="Helvetica" w:cs="Helvetica"/>
            <w:color w:val="298AAE"/>
            <w:sz w:val="27"/>
            <w:szCs w:val="27"/>
            <w:u w:val="single"/>
          </w:rPr>
          <w:t>different factors</w:t>
        </w:r>
      </w:hyperlink>
      <w:r w:rsidRPr="00836C4E">
        <w:rPr>
          <w:rFonts w:ascii="Helvetica" w:eastAsia="Times New Roman" w:hAnsi="Helvetica" w:cs="Helvetica"/>
          <w:color w:val="242424"/>
          <w:sz w:val="27"/>
          <w:szCs w:val="27"/>
        </w:rPr>
        <w:t> that affect visual weight:</w:t>
      </w:r>
    </w:p>
    <w:p w:rsidR="00BB4652" w:rsidRPr="00BB4652" w:rsidRDefault="00BB4652" w:rsidP="00BB4652">
      <w:pPr>
        <w:numPr>
          <w:ilvl w:val="0"/>
          <w:numId w:val="3"/>
        </w:numPr>
        <w:shd w:val="clear" w:color="auto" w:fill="FFFFFF"/>
        <w:spacing w:before="100" w:beforeAutospacing="1" w:after="90" w:line="240" w:lineRule="auto"/>
        <w:ind w:left="0"/>
        <w:rPr>
          <w:rFonts w:ascii="Helvetica" w:eastAsia="Times New Roman" w:hAnsi="Helvetica" w:cs="Helvetica"/>
          <w:color w:val="242424"/>
          <w:sz w:val="27"/>
          <w:szCs w:val="27"/>
        </w:rPr>
      </w:pPr>
      <w:r w:rsidRPr="00836C4E">
        <w:rPr>
          <w:rFonts w:ascii="Helvetica" w:eastAsia="Times New Roman" w:hAnsi="Helvetica" w:cs="Helvetica"/>
          <w:b/>
          <w:bCs/>
          <w:color w:val="242424"/>
          <w:sz w:val="27"/>
          <w:szCs w:val="27"/>
        </w:rPr>
        <w:t>Size: Large it</w:t>
      </w:r>
      <w:r>
        <w:rPr>
          <w:rFonts w:ascii="Helvetica" w:eastAsia="Times New Roman" w:hAnsi="Helvetica" w:cs="Helvetica"/>
          <w:b/>
          <w:bCs/>
          <w:color w:val="242424"/>
          <w:sz w:val="27"/>
          <w:szCs w:val="27"/>
        </w:rPr>
        <w:t>ems seem heavier than small</w:t>
      </w:r>
    </w:p>
    <w:p w:rsidR="00BB4652" w:rsidRDefault="00BB4652" w:rsidP="00BB4652">
      <w:pPr>
        <w:shd w:val="clear" w:color="auto" w:fill="FFFFFF"/>
        <w:spacing w:before="100" w:beforeAutospacing="1" w:after="90" w:line="240" w:lineRule="auto"/>
        <w:rPr>
          <w:rFonts w:ascii="Helvetica" w:eastAsia="Times New Roman" w:hAnsi="Helvetica" w:cs="Helvetica"/>
          <w:color w:val="242424"/>
          <w:sz w:val="27"/>
          <w:szCs w:val="27"/>
        </w:rPr>
      </w:pPr>
      <w:r>
        <w:rPr>
          <w:noProof/>
        </w:rPr>
        <w:drawing>
          <wp:inline distT="0" distB="0" distL="0" distR="0" wp14:anchorId="26718E78" wp14:editId="6D734824">
            <wp:extent cx="2990850" cy="1993900"/>
            <wp:effectExtent l="0" t="0" r="0" b="6350"/>
            <wp:docPr id="11" name="Picture 11" descr="asymmetrical balanc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ymmetrical balance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0" cy="1993900"/>
                    </a:xfrm>
                    <a:prstGeom prst="rect">
                      <a:avLst/>
                    </a:prstGeom>
                    <a:noFill/>
                    <a:ln>
                      <a:noFill/>
                    </a:ln>
                  </pic:spPr>
                </pic:pic>
              </a:graphicData>
            </a:graphic>
          </wp:inline>
        </w:drawing>
      </w:r>
      <w:r>
        <w:rPr>
          <w:noProof/>
        </w:rPr>
        <w:drawing>
          <wp:inline distT="0" distB="0" distL="0" distR="0" wp14:anchorId="54755D36" wp14:editId="3585B85C">
            <wp:extent cx="1771650" cy="2645664"/>
            <wp:effectExtent l="1270" t="0" r="1270" b="1270"/>
            <wp:docPr id="10" name="Picture 10" descr="size and scale balancing i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ze and scale balancing in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84346" cy="2664624"/>
                    </a:xfrm>
                    <a:prstGeom prst="rect">
                      <a:avLst/>
                    </a:prstGeom>
                    <a:noFill/>
                    <a:ln>
                      <a:noFill/>
                    </a:ln>
                  </pic:spPr>
                </pic:pic>
              </a:graphicData>
            </a:graphic>
          </wp:inline>
        </w:drawing>
      </w:r>
    </w:p>
    <w:p w:rsidR="00BB4652" w:rsidRPr="00836C4E" w:rsidRDefault="00BB4652" w:rsidP="00BB4652">
      <w:pPr>
        <w:numPr>
          <w:ilvl w:val="0"/>
          <w:numId w:val="4"/>
        </w:numPr>
        <w:shd w:val="clear" w:color="auto" w:fill="FFFFFF"/>
        <w:spacing w:before="100" w:beforeAutospacing="1" w:after="90" w:line="240" w:lineRule="auto"/>
        <w:ind w:left="0"/>
        <w:rPr>
          <w:rFonts w:ascii="Helvetica" w:eastAsia="Times New Roman" w:hAnsi="Helvetica" w:cs="Helvetica"/>
          <w:color w:val="242424"/>
          <w:sz w:val="27"/>
          <w:szCs w:val="27"/>
        </w:rPr>
      </w:pPr>
      <w:r w:rsidRPr="00836C4E">
        <w:rPr>
          <w:rFonts w:ascii="Helvetica" w:eastAsia="Times New Roman" w:hAnsi="Helvetica" w:cs="Helvetica"/>
          <w:b/>
          <w:bCs/>
          <w:color w:val="242424"/>
          <w:sz w:val="27"/>
          <w:szCs w:val="27"/>
        </w:rPr>
        <w:t>Value: Dark items feel heavier than light items.</w:t>
      </w:r>
    </w:p>
    <w:p w:rsidR="00BB4652" w:rsidRDefault="00BB4652" w:rsidP="00BB4652">
      <w:pPr>
        <w:shd w:val="clear" w:color="auto" w:fill="FFFFFF"/>
        <w:spacing w:before="100" w:beforeAutospacing="1" w:after="90" w:line="240" w:lineRule="auto"/>
        <w:rPr>
          <w:rFonts w:ascii="Helvetica" w:eastAsia="Times New Roman" w:hAnsi="Helvetica" w:cs="Helvetica"/>
          <w:color w:val="242424"/>
          <w:sz w:val="27"/>
          <w:szCs w:val="27"/>
        </w:rPr>
      </w:pPr>
      <w:r w:rsidRPr="00836C4E">
        <w:rPr>
          <w:rFonts w:ascii="Times New Roman" w:eastAsia="Times New Roman" w:hAnsi="Times New Roman" w:cs="Times New Roman"/>
          <w:noProof/>
          <w:color w:val="298AAE"/>
          <w:sz w:val="24"/>
          <w:szCs w:val="24"/>
        </w:rPr>
        <w:drawing>
          <wp:inline distT="0" distB="0" distL="0" distR="0" wp14:anchorId="31E54959" wp14:editId="443BAA28">
            <wp:extent cx="2857500" cy="1905000"/>
            <wp:effectExtent l="0" t="0" r="0" b="0"/>
            <wp:docPr id="5" name="Picture 2" descr="light and dark balance in ar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 and dark balance in art">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633" cy="1924422"/>
                    </a:xfrm>
                    <a:prstGeom prst="rect">
                      <a:avLst/>
                    </a:prstGeom>
                    <a:noFill/>
                    <a:ln>
                      <a:noFill/>
                    </a:ln>
                  </pic:spPr>
                </pic:pic>
              </a:graphicData>
            </a:graphic>
          </wp:inline>
        </w:drawing>
      </w:r>
    </w:p>
    <w:p w:rsidR="00BB4652" w:rsidRPr="00906E34" w:rsidRDefault="00BB4652" w:rsidP="00BB4652">
      <w:pPr>
        <w:pStyle w:val="ListParagraph"/>
        <w:numPr>
          <w:ilvl w:val="0"/>
          <w:numId w:val="5"/>
        </w:numPr>
        <w:shd w:val="clear" w:color="auto" w:fill="FFFFFF"/>
        <w:spacing w:before="100" w:beforeAutospacing="1" w:after="90" w:line="240" w:lineRule="auto"/>
        <w:rPr>
          <w:rFonts w:ascii="Helvetica" w:eastAsia="Times New Roman" w:hAnsi="Helvetica" w:cs="Helvetica"/>
          <w:color w:val="242424"/>
          <w:sz w:val="27"/>
          <w:szCs w:val="27"/>
        </w:rPr>
      </w:pPr>
      <w:r w:rsidRPr="00D103E8">
        <w:rPr>
          <w:rFonts w:ascii="Helvetica" w:eastAsia="Times New Roman" w:hAnsi="Helvetica" w:cs="Helvetica"/>
          <w:b/>
          <w:bCs/>
          <w:color w:val="242424"/>
          <w:sz w:val="27"/>
          <w:szCs w:val="27"/>
        </w:rPr>
        <w:lastRenderedPageBreak/>
        <w:t>Color: Warm, bright colors are more eye-catching than cool or neutral, muted ones. Red is considered to be the “heaviest” and yellow “ligh</w:t>
      </w:r>
      <w:r>
        <w:rPr>
          <w:rFonts w:ascii="Helvetica" w:eastAsia="Times New Roman" w:hAnsi="Helvetica" w:cs="Helvetica"/>
          <w:b/>
          <w:bCs/>
          <w:color w:val="242424"/>
          <w:sz w:val="27"/>
          <w:szCs w:val="27"/>
        </w:rPr>
        <w:t>test”</w:t>
      </w:r>
    </w:p>
    <w:p w:rsidR="00BB4652" w:rsidRPr="00BB4652" w:rsidRDefault="00BB4652" w:rsidP="00BB4652">
      <w:pPr>
        <w:pStyle w:val="ListParagraph"/>
        <w:shd w:val="clear" w:color="auto" w:fill="FFFFFF"/>
        <w:spacing w:before="100" w:beforeAutospacing="1" w:after="90" w:line="240" w:lineRule="auto"/>
        <w:rPr>
          <w:rFonts w:ascii="Helvetica" w:eastAsia="Times New Roman" w:hAnsi="Helvetica" w:cs="Helvetica"/>
          <w:color w:val="242424"/>
          <w:sz w:val="27"/>
          <w:szCs w:val="27"/>
        </w:rPr>
      </w:pPr>
      <w:r>
        <w:rPr>
          <w:noProof/>
        </w:rPr>
        <w:drawing>
          <wp:inline distT="0" distB="0" distL="0" distR="0" wp14:anchorId="0B68E0D2" wp14:editId="51858146">
            <wp:extent cx="1876425" cy="1876425"/>
            <wp:effectExtent l="0" t="0" r="9525" b="9525"/>
            <wp:docPr id="12" name="Picture 12" descr="color balance i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 balance in desig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BB4652" w:rsidRPr="00BB4652" w:rsidRDefault="00BB4652" w:rsidP="00BB4652">
      <w:pPr>
        <w:pStyle w:val="ListParagraph"/>
        <w:shd w:val="clear" w:color="auto" w:fill="FFFFFF"/>
        <w:spacing w:before="100" w:beforeAutospacing="1" w:after="90" w:line="240" w:lineRule="auto"/>
        <w:rPr>
          <w:rFonts w:ascii="Helvetica" w:eastAsia="Times New Roman" w:hAnsi="Helvetica" w:cs="Helvetica"/>
          <w:color w:val="242424"/>
          <w:sz w:val="27"/>
          <w:szCs w:val="27"/>
        </w:rPr>
      </w:pPr>
    </w:p>
    <w:p w:rsidR="00BB4652" w:rsidRPr="00164920" w:rsidRDefault="00BB4652" w:rsidP="00BB4652">
      <w:pPr>
        <w:pStyle w:val="ListParagraph"/>
        <w:numPr>
          <w:ilvl w:val="0"/>
          <w:numId w:val="5"/>
        </w:numPr>
        <w:shd w:val="clear" w:color="auto" w:fill="FFFFFF"/>
        <w:spacing w:before="100" w:beforeAutospacing="1" w:after="90" w:line="240" w:lineRule="auto"/>
        <w:rPr>
          <w:rFonts w:ascii="Helvetica" w:eastAsia="Times New Roman" w:hAnsi="Helvetica" w:cs="Helvetica"/>
          <w:color w:val="242424"/>
          <w:sz w:val="27"/>
          <w:szCs w:val="27"/>
        </w:rPr>
      </w:pPr>
      <w:r w:rsidRPr="00BB4652">
        <w:rPr>
          <w:rFonts w:ascii="Helvetica" w:eastAsia="Times New Roman" w:hAnsi="Helvetica" w:cs="Helvetica"/>
          <w:b/>
          <w:bCs/>
          <w:color w:val="242424"/>
          <w:sz w:val="27"/>
          <w:szCs w:val="27"/>
        </w:rPr>
        <w:t>Texture: Objects with texture appear three-dimensional and feel physically heavier than objects without texture</w:t>
      </w:r>
    </w:p>
    <w:p w:rsidR="00164920" w:rsidRDefault="00164920" w:rsidP="00164920">
      <w:pPr>
        <w:pStyle w:val="ListParagraph"/>
        <w:shd w:val="clear" w:color="auto" w:fill="FFFFFF"/>
        <w:spacing w:before="100" w:beforeAutospacing="1" w:after="90" w:line="240" w:lineRule="auto"/>
        <w:rPr>
          <w:rFonts w:ascii="Helvetica" w:eastAsia="Times New Roman" w:hAnsi="Helvetica" w:cs="Helvetica"/>
          <w:color w:val="242424"/>
          <w:sz w:val="27"/>
          <w:szCs w:val="27"/>
        </w:rPr>
      </w:pPr>
      <w:r>
        <w:rPr>
          <w:noProof/>
        </w:rPr>
        <w:drawing>
          <wp:inline distT="0" distB="0" distL="0" distR="0" wp14:anchorId="05D84923" wp14:editId="557A7850">
            <wp:extent cx="2076450" cy="1453515"/>
            <wp:effectExtent l="0" t="0" r="0" b="0"/>
            <wp:docPr id="19" name="Picture 19" descr="plumage background of bird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umage background of bird close u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0530" cy="1463371"/>
                    </a:xfrm>
                    <a:prstGeom prst="rect">
                      <a:avLst/>
                    </a:prstGeom>
                    <a:noFill/>
                    <a:ln>
                      <a:noFill/>
                    </a:ln>
                  </pic:spPr>
                </pic:pic>
              </a:graphicData>
            </a:graphic>
          </wp:inline>
        </w:drawing>
      </w:r>
    </w:p>
    <w:p w:rsidR="00164920" w:rsidRPr="0063470C" w:rsidRDefault="00164920" w:rsidP="00164920">
      <w:pPr>
        <w:pStyle w:val="ListParagraph"/>
        <w:numPr>
          <w:ilvl w:val="0"/>
          <w:numId w:val="5"/>
        </w:numPr>
        <w:shd w:val="clear" w:color="auto" w:fill="FFFFFF"/>
        <w:spacing w:before="100" w:beforeAutospacing="1" w:after="90" w:line="240" w:lineRule="auto"/>
        <w:rPr>
          <w:rFonts w:ascii="Helvetica" w:eastAsia="Times New Roman" w:hAnsi="Helvetica" w:cs="Helvetica"/>
          <w:color w:val="242424"/>
          <w:sz w:val="27"/>
          <w:szCs w:val="27"/>
        </w:rPr>
      </w:pPr>
      <w:r w:rsidRPr="00D103E8">
        <w:rPr>
          <w:rFonts w:ascii="Helvetica" w:eastAsia="Times New Roman" w:hAnsi="Helvetica" w:cs="Helvetica"/>
          <w:b/>
          <w:bCs/>
          <w:color w:val="242424"/>
          <w:sz w:val="27"/>
          <w:szCs w:val="27"/>
        </w:rPr>
        <w:t>Quantity: A few small objects can balance out a single large object.</w:t>
      </w:r>
    </w:p>
    <w:p w:rsidR="00164920" w:rsidRPr="00BB4652" w:rsidRDefault="00024B9F" w:rsidP="00164920">
      <w:pPr>
        <w:pStyle w:val="ListParagraph"/>
        <w:shd w:val="clear" w:color="auto" w:fill="FFFFFF"/>
        <w:spacing w:before="100" w:beforeAutospacing="1" w:after="90" w:line="240" w:lineRule="auto"/>
        <w:rPr>
          <w:rFonts w:ascii="Helvetica" w:eastAsia="Times New Roman" w:hAnsi="Helvetica" w:cs="Helvetica"/>
          <w:color w:val="242424"/>
          <w:sz w:val="27"/>
          <w:szCs w:val="27"/>
        </w:rPr>
      </w:pPr>
      <w:r>
        <w:rPr>
          <w:noProof/>
        </w:rPr>
        <w:drawing>
          <wp:anchor distT="0" distB="0" distL="114300" distR="114300" simplePos="0" relativeHeight="251671552" behindDoc="0" locked="0" layoutInCell="1" allowOverlap="1">
            <wp:simplePos x="0" y="0"/>
            <wp:positionH relativeFrom="column">
              <wp:posOffset>457200</wp:posOffset>
            </wp:positionH>
            <wp:positionV relativeFrom="paragraph">
              <wp:posOffset>110490</wp:posOffset>
            </wp:positionV>
            <wp:extent cx="1762125" cy="1236424"/>
            <wp:effectExtent l="0" t="0" r="0" b="1905"/>
            <wp:wrapNone/>
            <wp:docPr id="18" name="Picture 18" descr="An Ostrich Egg in a bowl, surrounded by twelve large chicken eggs, viewed from the top as the bowl is placed on an oryx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Ostrich Egg in a bowl, surrounded by twelve large chicken eggs, viewed from the top as the bowl is placed on an oryx sk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12364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4B9F" w:rsidRPr="00024B9F" w:rsidRDefault="00024B9F" w:rsidP="00024B9F">
      <w:pPr>
        <w:shd w:val="clear" w:color="auto" w:fill="FFFFFF"/>
        <w:spacing w:before="100" w:beforeAutospacing="1" w:after="90" w:line="240" w:lineRule="auto"/>
        <w:rPr>
          <w:rStyle w:val="Strong"/>
          <w:rFonts w:ascii="Helvetica" w:hAnsi="Helvetica" w:cs="Helvetica"/>
          <w:b w:val="0"/>
          <w:bCs w:val="0"/>
          <w:color w:val="242424"/>
        </w:rPr>
      </w:pPr>
    </w:p>
    <w:p w:rsidR="00024B9F" w:rsidRDefault="00024B9F" w:rsidP="00024B9F">
      <w:pPr>
        <w:shd w:val="clear" w:color="auto" w:fill="FFFFFF"/>
        <w:spacing w:before="100" w:beforeAutospacing="1" w:after="90" w:line="240" w:lineRule="auto"/>
        <w:ind w:left="720"/>
        <w:rPr>
          <w:rStyle w:val="Strong"/>
          <w:rFonts w:ascii="Helvetica" w:hAnsi="Helvetica" w:cs="Helvetica"/>
          <w:b w:val="0"/>
          <w:bCs w:val="0"/>
          <w:color w:val="242424"/>
        </w:rPr>
      </w:pPr>
    </w:p>
    <w:p w:rsidR="00024B9F" w:rsidRPr="00024B9F" w:rsidRDefault="00024B9F" w:rsidP="00024B9F">
      <w:pPr>
        <w:shd w:val="clear" w:color="auto" w:fill="FFFFFF"/>
        <w:spacing w:before="100" w:beforeAutospacing="1" w:after="90" w:line="240" w:lineRule="auto"/>
        <w:ind w:left="720"/>
        <w:rPr>
          <w:rStyle w:val="Strong"/>
          <w:rFonts w:ascii="Helvetica" w:hAnsi="Helvetica" w:cs="Helvetica"/>
          <w:b w:val="0"/>
          <w:bCs w:val="0"/>
          <w:color w:val="242424"/>
        </w:rPr>
      </w:pPr>
    </w:p>
    <w:p w:rsidR="00164920" w:rsidRPr="00024B9F" w:rsidRDefault="00164920" w:rsidP="00024B9F">
      <w:pPr>
        <w:numPr>
          <w:ilvl w:val="0"/>
          <w:numId w:val="5"/>
        </w:numPr>
        <w:shd w:val="clear" w:color="auto" w:fill="FFFFFF"/>
        <w:spacing w:before="100" w:beforeAutospacing="1" w:after="90" w:line="240" w:lineRule="auto"/>
        <w:rPr>
          <w:rFonts w:ascii="Helvetica" w:hAnsi="Helvetica" w:cs="Helvetica"/>
          <w:color w:val="242424"/>
        </w:rPr>
      </w:pPr>
      <w:r>
        <w:rPr>
          <w:rStyle w:val="Strong"/>
          <w:rFonts w:ascii="Helvetica" w:hAnsi="Helvetica" w:cs="Helvetica"/>
          <w:color w:val="242424"/>
        </w:rPr>
        <w:t>Isolation: An item by itself is more eye-catching than an it</w:t>
      </w:r>
      <w:r w:rsidR="00024B9F">
        <w:rPr>
          <w:rStyle w:val="Strong"/>
          <w:rFonts w:ascii="Helvetica" w:hAnsi="Helvetica" w:cs="Helvetica"/>
          <w:color w:val="242424"/>
        </w:rPr>
        <w:t>em that’s one of many. (Wonderi</w:t>
      </w:r>
      <w:r w:rsidR="00024B9F">
        <w:rPr>
          <w:rStyle w:val="Strong"/>
          <w:rFonts w:ascii="Helvetica" w:hAnsi="Helvetica" w:cs="Helvetica"/>
          <w:b w:val="0"/>
          <w:bCs w:val="0"/>
          <w:color w:val="242424"/>
        </w:rPr>
        <w:t>n</w:t>
      </w:r>
      <w:r w:rsidRPr="00024B9F">
        <w:rPr>
          <w:rStyle w:val="Strong"/>
          <w:rFonts w:ascii="Helvetica" w:hAnsi="Helvetica" w:cs="Helvetica"/>
          <w:color w:val="242424"/>
        </w:rPr>
        <w:t>g why? Think about </w:t>
      </w:r>
      <w:hyperlink r:id="rId22" w:tgtFrame="_blank" w:history="1">
        <w:r w:rsidRPr="00024B9F">
          <w:rPr>
            <w:rStyle w:val="Hyperlink"/>
            <w:rFonts w:ascii="Helvetica" w:hAnsi="Helvetica" w:cs="Helvetica"/>
            <w:b/>
            <w:bCs/>
            <w:color w:val="298AAE"/>
          </w:rPr>
          <w:t>negative space</w:t>
        </w:r>
      </w:hyperlink>
      <w:r w:rsidRPr="00024B9F">
        <w:rPr>
          <w:rStyle w:val="Strong"/>
          <w:rFonts w:ascii="Helvetica" w:hAnsi="Helvetica" w:cs="Helvetica"/>
          <w:color w:val="242424"/>
        </w:rPr>
        <w:t>.)  </w:t>
      </w:r>
    </w:p>
    <w:p w:rsidR="00024B9F" w:rsidRPr="00024B9F" w:rsidRDefault="00024B9F" w:rsidP="00024B9F">
      <w:pPr>
        <w:shd w:val="clear" w:color="auto" w:fill="FFFFFF"/>
        <w:spacing w:before="100" w:beforeAutospacing="1" w:after="90" w:line="240" w:lineRule="auto"/>
        <w:rPr>
          <w:rStyle w:val="Strong"/>
          <w:rFonts w:ascii="Helvetica" w:hAnsi="Helvetica" w:cs="Helvetica"/>
          <w:color w:val="242424"/>
        </w:rPr>
      </w:pPr>
      <w:r>
        <w:rPr>
          <w:noProof/>
        </w:rPr>
        <w:drawing>
          <wp:anchor distT="0" distB="0" distL="114300" distR="114300" simplePos="0" relativeHeight="251676672" behindDoc="0" locked="0" layoutInCell="1" allowOverlap="1" wp14:anchorId="218EE60E" wp14:editId="021C5BB1">
            <wp:simplePos x="0" y="0"/>
            <wp:positionH relativeFrom="margin">
              <wp:align>left</wp:align>
            </wp:positionH>
            <wp:positionV relativeFrom="paragraph">
              <wp:posOffset>116840</wp:posOffset>
            </wp:positionV>
            <wp:extent cx="1085215" cy="1621155"/>
            <wp:effectExtent l="0" t="0" r="635" b="0"/>
            <wp:wrapSquare wrapText="bothSides"/>
            <wp:docPr id="20" name="Picture 20" descr="negative space in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gative space in photograph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21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Helvetica" w:hAnsi="Helvetica" w:cs="Helvetica"/>
          <w:color w:val="242424"/>
        </w:rPr>
        <w:t>But make sure you balance your object with negative space.</w:t>
      </w:r>
    </w:p>
    <w:p w:rsidR="00BB4652" w:rsidRDefault="00024B9F" w:rsidP="00024B9F">
      <w:pPr>
        <w:pStyle w:val="NormalWeb"/>
        <w:shd w:val="clear" w:color="auto" w:fill="FFFFFF"/>
        <w:spacing w:before="0" w:beforeAutospacing="0" w:after="360" w:afterAutospacing="0"/>
        <w:rPr>
          <w:rFonts w:ascii="Helvetica" w:hAnsi="Helvetica" w:cs="Helvetica"/>
          <w:color w:val="242424"/>
          <w:sz w:val="27"/>
          <w:szCs w:val="27"/>
        </w:rPr>
      </w:pPr>
      <w:r w:rsidRPr="0093138B">
        <w:rPr>
          <w:rFonts w:ascii="Helvetica" w:hAnsi="Helvetica" w:cs="Helvetica"/>
          <w:noProof/>
          <w:color w:val="222222"/>
        </w:rPr>
        <w:drawing>
          <wp:anchor distT="0" distB="0" distL="114300" distR="114300" simplePos="0" relativeHeight="251674624" behindDoc="0" locked="0" layoutInCell="1" allowOverlap="1" wp14:anchorId="318EA87A" wp14:editId="48E215A1">
            <wp:simplePos x="0" y="0"/>
            <wp:positionH relativeFrom="column">
              <wp:posOffset>3124200</wp:posOffset>
            </wp:positionH>
            <wp:positionV relativeFrom="paragraph">
              <wp:posOffset>410210</wp:posOffset>
            </wp:positionV>
            <wp:extent cx="2009775" cy="1332865"/>
            <wp:effectExtent l="0" t="0" r="9525" b="635"/>
            <wp:wrapNone/>
            <wp:docPr id="1" name="Picture 1" descr="The Principles of Design in art - Balanc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rinciples of Design in art - Balanc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1332865"/>
                    </a:xfrm>
                    <a:prstGeom prst="rect">
                      <a:avLst/>
                    </a:prstGeom>
                    <a:noFill/>
                    <a:ln>
                      <a:noFill/>
                    </a:ln>
                  </pic:spPr>
                </pic:pic>
              </a:graphicData>
            </a:graphic>
          </wp:anchor>
        </w:drawing>
      </w:r>
      <w:r>
        <w:rPr>
          <w:rStyle w:val="Strong"/>
          <w:rFonts w:ascii="Helvetica" w:hAnsi="Helvetica" w:cs="Helvetica"/>
          <w:color w:val="242424"/>
        </w:rPr>
        <w:t>The coffee cup is balanced but the seagull is not balanced. It is too far in the corner. This makes the seagull too heavy to create visual balance.</w:t>
      </w:r>
    </w:p>
    <w:p w:rsidR="00230D34" w:rsidRPr="00BB4652" w:rsidRDefault="00230D34" w:rsidP="00BB4652"/>
    <w:sectPr w:rsidR="00230D34" w:rsidRPr="00BB46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D34" w:rsidRDefault="00230D34" w:rsidP="00230D34">
      <w:pPr>
        <w:spacing w:after="0" w:line="240" w:lineRule="auto"/>
      </w:pPr>
      <w:r>
        <w:separator/>
      </w:r>
    </w:p>
  </w:endnote>
  <w:endnote w:type="continuationSeparator" w:id="0">
    <w:p w:rsidR="00230D34" w:rsidRDefault="00230D34" w:rsidP="00230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D34" w:rsidRDefault="00230D34" w:rsidP="00230D34">
      <w:pPr>
        <w:spacing w:after="0" w:line="240" w:lineRule="auto"/>
      </w:pPr>
      <w:r>
        <w:separator/>
      </w:r>
    </w:p>
  </w:footnote>
  <w:footnote w:type="continuationSeparator" w:id="0">
    <w:p w:rsidR="00230D34" w:rsidRDefault="00230D34" w:rsidP="00230D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257BE"/>
    <w:multiLevelType w:val="multilevel"/>
    <w:tmpl w:val="C456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A653BA"/>
    <w:multiLevelType w:val="hybridMultilevel"/>
    <w:tmpl w:val="A3405E2C"/>
    <w:lvl w:ilvl="0" w:tplc="4328C7F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2D64E3"/>
    <w:multiLevelType w:val="hybridMultilevel"/>
    <w:tmpl w:val="A3405E2C"/>
    <w:lvl w:ilvl="0" w:tplc="4328C7F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93006B"/>
    <w:multiLevelType w:val="multilevel"/>
    <w:tmpl w:val="4D18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1E7B00"/>
    <w:multiLevelType w:val="multilevel"/>
    <w:tmpl w:val="E654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805"/>
    <w:rsid w:val="00024B9F"/>
    <w:rsid w:val="00164920"/>
    <w:rsid w:val="00230D34"/>
    <w:rsid w:val="00340785"/>
    <w:rsid w:val="003B706C"/>
    <w:rsid w:val="00716805"/>
    <w:rsid w:val="009C42F3"/>
    <w:rsid w:val="00AA06F4"/>
    <w:rsid w:val="00BB4652"/>
    <w:rsid w:val="00D46DAF"/>
    <w:rsid w:val="00E00099"/>
    <w:rsid w:val="00F8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9026E"/>
  <w15:chartTrackingRefBased/>
  <w15:docId w15:val="{B9DCA8AE-2496-4245-A45F-D9C3591FA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68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30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D34"/>
  </w:style>
  <w:style w:type="paragraph" w:styleId="Footer">
    <w:name w:val="footer"/>
    <w:basedOn w:val="Normal"/>
    <w:link w:val="FooterChar"/>
    <w:uiPriority w:val="99"/>
    <w:unhideWhenUsed/>
    <w:rsid w:val="00230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D34"/>
  </w:style>
  <w:style w:type="character" w:styleId="Hyperlink">
    <w:name w:val="Hyperlink"/>
    <w:basedOn w:val="DefaultParagraphFont"/>
    <w:uiPriority w:val="99"/>
    <w:semiHidden/>
    <w:unhideWhenUsed/>
    <w:rsid w:val="00230D34"/>
    <w:rPr>
      <w:color w:val="0000FF"/>
      <w:u w:val="single"/>
    </w:rPr>
  </w:style>
  <w:style w:type="paragraph" w:styleId="ListParagraph">
    <w:name w:val="List Paragraph"/>
    <w:basedOn w:val="Normal"/>
    <w:uiPriority w:val="34"/>
    <w:qFormat/>
    <w:rsid w:val="00230D34"/>
    <w:pPr>
      <w:ind w:left="720"/>
      <w:contextualSpacing/>
    </w:pPr>
  </w:style>
  <w:style w:type="character" w:styleId="Strong">
    <w:name w:val="Strong"/>
    <w:basedOn w:val="DefaultParagraphFont"/>
    <w:uiPriority w:val="22"/>
    <w:qFormat/>
    <w:rsid w:val="001649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shutterstock.com/pic.mhtml?id=128183345?pl=CONTENT-blog&amp;cr=balanceart&amp;utm_source=CONTENT&amp;utm_medium=blog&amp;utm_content=balanceart&amp;utm_campaign=blog"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Gestalt_psychology" TargetMode="External"/><Relationship Id="rId24" Type="http://schemas.openxmlformats.org/officeDocument/2006/relationships/hyperlink" Target="https://i0.wp.com/www.trentsizemore.com/wp-content/uploads/2012/08/IMG_5716.jpg?ssl=1"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mashingmagazine.com/2014/12/design-principles-visual-weight-direction/" TargetMode="External"/><Relationship Id="rId22" Type="http://schemas.openxmlformats.org/officeDocument/2006/relationships/hyperlink" Target="https://www.shutterstock.com/blog/8-tips-for-maximizing-your-designs-with-negative-spac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Raulerson, Sarah</dc:creator>
  <cp:keywords/>
  <dc:description/>
  <cp:lastModifiedBy>Raulerson, Sarah</cp:lastModifiedBy>
  <cp:revision>5</cp:revision>
  <dcterms:created xsi:type="dcterms:W3CDTF">2020-04-07T17:11:00Z</dcterms:created>
  <dcterms:modified xsi:type="dcterms:W3CDTF">2020-04-07T19:10:00Z</dcterms:modified>
</cp:coreProperties>
</file>